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0C" w:rsidRDefault="00AB700C" w:rsidP="0016675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ойындар</w:t>
      </w:r>
      <w:r w:rsidR="0016675B">
        <w:rPr>
          <w:rFonts w:ascii="Times New Roman" w:hAnsi="Times New Roman" w:cs="Times New Roman"/>
          <w:sz w:val="28"/>
          <w:szCs w:val="28"/>
          <w:lang w:val="kk-KZ"/>
        </w:rPr>
        <w:t xml:space="preserve"> сайысы</w:t>
      </w:r>
    </w:p>
    <w:p w:rsidR="00AB700C" w:rsidRPr="00AB700C" w:rsidRDefault="00AB700C" w:rsidP="00AB7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Бұлақ негізгі мектебінде ұлттық ойындардан сайыс өтті. «Арқан тарту» және «Асық ойындары» ойналды. Арқан тарту қыздар мен ұлдар командалары арасында және екі </w:t>
      </w:r>
      <w:r w:rsidRPr="00AB700C">
        <w:rPr>
          <w:rFonts w:ascii="Times New Roman" w:hAnsi="Times New Roman" w:cs="Times New Roman"/>
          <w:sz w:val="28"/>
          <w:szCs w:val="28"/>
          <w:lang w:val="kk-KZ"/>
        </w:rPr>
        <w:t>«Сұңқар» және «Тұлпар»</w:t>
      </w:r>
      <w:r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 командаға тең  бөліну арқылы өтті. Нәтижесінде </w:t>
      </w:r>
      <w:r w:rsidRPr="00AB700C">
        <w:rPr>
          <w:rFonts w:ascii="Times New Roman" w:hAnsi="Times New Roman" w:cs="Times New Roman"/>
          <w:sz w:val="28"/>
          <w:szCs w:val="28"/>
          <w:lang w:val="kk-KZ"/>
        </w:rPr>
        <w:t>«Сұңқар»</w:t>
      </w:r>
      <w:r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 жеңіске жетті.</w:t>
      </w:r>
    </w:p>
    <w:p w:rsidR="0016675B" w:rsidRDefault="0016675B" w:rsidP="00AB7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16675B" w:rsidRDefault="0016675B" w:rsidP="00AB700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675B">
        <w:rPr>
          <w:noProof/>
          <w:lang w:eastAsia="ru-RU"/>
        </w:rPr>
        <w:drawing>
          <wp:inline distT="0" distB="0" distL="0" distR="0" wp14:anchorId="775D81F5" wp14:editId="594F836C">
            <wp:extent cx="2019300" cy="2397760"/>
            <wp:effectExtent l="0" t="0" r="0" b="2540"/>
            <wp:docPr id="4" name="Рисунок 4" descr="C:\Users\01\Desktop\1 мамыр\IMG_20180428_13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Desktop\1 мамыр\IMG_20180428_131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72" cy="239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6675B">
        <w:rPr>
          <w:noProof/>
          <w:lang w:eastAsia="ru-RU"/>
        </w:rPr>
        <w:drawing>
          <wp:inline distT="0" distB="0" distL="0" distR="0" wp14:anchorId="1B433B2E" wp14:editId="7D4202EA">
            <wp:extent cx="2209800" cy="2390775"/>
            <wp:effectExtent l="0" t="0" r="0" b="9525"/>
            <wp:docPr id="5" name="Рисунок 5" descr="C:\Users\01\Desktop\1 мамыр\IMG_20180428_13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Desktop\1 мамыр\IMG_20180428_130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5B" w:rsidRDefault="0016675B" w:rsidP="00AB7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700C" w:rsidRPr="00AB700C" w:rsidRDefault="0016675B" w:rsidP="00AB7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700C" w:rsidRPr="00AB700C">
        <w:rPr>
          <w:rFonts w:ascii="Times New Roman" w:hAnsi="Times New Roman" w:cs="Times New Roman"/>
          <w:sz w:val="28"/>
          <w:szCs w:val="28"/>
          <w:lang w:val="kk-KZ"/>
        </w:rPr>
        <w:t>Асық ойындары «Бес асық»</w:t>
      </w:r>
      <w:r w:rsidR="00AB700C">
        <w:rPr>
          <w:rFonts w:ascii="Times New Roman" w:hAnsi="Times New Roman" w:cs="Times New Roman"/>
          <w:sz w:val="28"/>
          <w:szCs w:val="28"/>
          <w:lang w:val="kk-KZ"/>
        </w:rPr>
        <w:t>, асық ату</w:t>
      </w:r>
      <w:r w:rsidR="00AB700C"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  және  </w:t>
      </w:r>
      <w:r w:rsidR="00AB700C"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700C"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700C" w:rsidRPr="00AB700C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құмар, омпа, хан, ханталапай, тас қала т. б.</w:t>
      </w:r>
      <w:r w:rsidR="00AB700C" w:rsidRPr="00AB70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B700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AB700C" w:rsidRPr="00AB700C">
        <w:rPr>
          <w:rFonts w:ascii="Times New Roman" w:hAnsi="Times New Roman" w:cs="Times New Roman"/>
          <w:color w:val="000000"/>
          <w:sz w:val="28"/>
          <w:szCs w:val="28"/>
          <w:lang w:val="kk-KZ"/>
        </w:rPr>
        <w:t>йын түрлері көрсетіліп, оқушылар қызыға ойнады.</w:t>
      </w:r>
      <w:r w:rsidR="00AB700C" w:rsidRPr="00AB7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675B" w:rsidRDefault="0016675B">
      <w:pPr>
        <w:rPr>
          <w:lang w:val="kk-KZ"/>
        </w:rPr>
      </w:pPr>
      <w:r w:rsidRPr="0016675B">
        <w:rPr>
          <w:noProof/>
          <w:lang w:eastAsia="ru-RU"/>
        </w:rPr>
        <w:drawing>
          <wp:inline distT="0" distB="0" distL="0" distR="0" wp14:anchorId="4B418D21" wp14:editId="2CD011DE">
            <wp:extent cx="1847850" cy="2628900"/>
            <wp:effectExtent l="0" t="0" r="0" b="0"/>
            <wp:docPr id="1" name="Рисунок 1" descr="C:\Users\01\Desktop\1 мамыр\IMG_20180428_13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1 мамыр\IMG_20180428_130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5B">
        <w:rPr>
          <w:noProof/>
          <w:lang w:eastAsia="ru-RU"/>
        </w:rPr>
        <w:drawing>
          <wp:inline distT="0" distB="0" distL="0" distR="0" wp14:anchorId="454A342F" wp14:editId="4AC0D44D">
            <wp:extent cx="2038350" cy="2621915"/>
            <wp:effectExtent l="0" t="0" r="0" b="6985"/>
            <wp:docPr id="2" name="Рисунок 2" descr="C:\Users\01\Desktop\1 мамыр\IMG_20180428_13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1 мамыр\IMG_20180428_131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72" cy="263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5B">
        <w:rPr>
          <w:noProof/>
          <w:lang w:eastAsia="ru-RU"/>
        </w:rPr>
        <w:drawing>
          <wp:inline distT="0" distB="0" distL="0" distR="0" wp14:anchorId="4DEBEDFB" wp14:editId="6F1596FD">
            <wp:extent cx="1704975" cy="2619375"/>
            <wp:effectExtent l="0" t="0" r="9525" b="9525"/>
            <wp:docPr id="3" name="Рисунок 3" descr="C:\Users\01\Desktop\1 мамыр\IMG_20180428_13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esktop\1 мамыр\IMG_20180428_131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39" cy="26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84" w:rsidRPr="00752D1C" w:rsidRDefault="00752D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2D1C">
        <w:rPr>
          <w:rFonts w:ascii="Times New Roman" w:hAnsi="Times New Roman" w:cs="Times New Roman"/>
          <w:sz w:val="28"/>
          <w:szCs w:val="28"/>
          <w:lang w:val="kk-KZ"/>
        </w:rPr>
        <w:t xml:space="preserve">  Оқушылар </w:t>
      </w:r>
      <w:r>
        <w:rPr>
          <w:rFonts w:ascii="Times New Roman" w:hAnsi="Times New Roman" w:cs="Times New Roman"/>
          <w:sz w:val="28"/>
          <w:szCs w:val="28"/>
          <w:lang w:val="kk-KZ"/>
        </w:rPr>
        <w:t>ұлттық ойындардың денсаулыққа пайдалы және ой – өрісті кеңейтуге маңызды екендігін білді.</w:t>
      </w:r>
      <w:bookmarkStart w:id="0" w:name="_GoBack"/>
      <w:bookmarkEnd w:id="0"/>
    </w:p>
    <w:sectPr w:rsidR="00021984" w:rsidRPr="007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A1"/>
    <w:rsid w:val="00021984"/>
    <w:rsid w:val="0016675B"/>
    <w:rsid w:val="00752D1C"/>
    <w:rsid w:val="00AB700C"/>
    <w:rsid w:val="00F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5718-85FC-41F4-8682-61D2437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2018-05-05T05:49:00Z</dcterms:created>
  <dcterms:modified xsi:type="dcterms:W3CDTF">2018-05-05T06:11:00Z</dcterms:modified>
</cp:coreProperties>
</file>