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AA" w:rsidRDefault="00C46802" w:rsidP="00C46802">
      <w:pPr>
        <w:ind w:left="-567"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Бұлақ негізгі мектебінде </w:t>
      </w:r>
      <w:r w:rsidRPr="00C46802">
        <w:rPr>
          <w:rFonts w:ascii="Times New Roman" w:hAnsi="Times New Roman" w:cs="Times New Roman"/>
          <w:b/>
          <w:sz w:val="28"/>
          <w:szCs w:val="28"/>
          <w:lang w:val="kk-KZ"/>
        </w:rPr>
        <w:t>«Рухани жаңғыру»</w:t>
      </w:r>
      <w:r>
        <w:rPr>
          <w:rFonts w:ascii="Times New Roman" w:hAnsi="Times New Roman" w:cs="Times New Roman"/>
          <w:sz w:val="28"/>
          <w:szCs w:val="28"/>
          <w:lang w:val="kk-KZ"/>
        </w:rPr>
        <w:t xml:space="preserve"> тақырыбына байланысты ауыл тұрғындарымен өткізілген түсіндіру кеңесінің есебі</w:t>
      </w:r>
    </w:p>
    <w:p w:rsidR="00C46802" w:rsidRDefault="00C46802" w:rsidP="00C46802">
      <w:pPr>
        <w:ind w:left="-567"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Бұлақ негізгі мектебінде </w:t>
      </w:r>
      <w:r w:rsidRPr="00C46802">
        <w:rPr>
          <w:rFonts w:ascii="Times New Roman" w:hAnsi="Times New Roman" w:cs="Times New Roman"/>
          <w:b/>
          <w:sz w:val="28"/>
          <w:szCs w:val="28"/>
          <w:lang w:val="kk-KZ"/>
        </w:rPr>
        <w:t>«Рухани жаңғыру»</w:t>
      </w:r>
      <w:r>
        <w:rPr>
          <w:rFonts w:ascii="Times New Roman" w:hAnsi="Times New Roman" w:cs="Times New Roman"/>
          <w:sz w:val="28"/>
          <w:szCs w:val="28"/>
          <w:lang w:val="kk-KZ"/>
        </w:rPr>
        <w:t xml:space="preserve"> тақырыбына байланысты ауыл тұрғындарымен  кеңес өтті. Кеңесте қазақ тілі мен әдебиеті пәнінің мұғалімі Омарова Айгүл Овцеводовна</w:t>
      </w:r>
      <w:r w:rsidR="00506F55">
        <w:rPr>
          <w:rFonts w:ascii="Times New Roman" w:hAnsi="Times New Roman" w:cs="Times New Roman"/>
          <w:sz w:val="28"/>
          <w:szCs w:val="28"/>
          <w:lang w:val="kk-KZ"/>
        </w:rPr>
        <w:t xml:space="preserve"> баяндама оқыды.Өз баяндамасында </w:t>
      </w:r>
      <w:r w:rsidR="0056584C">
        <w:rPr>
          <w:rFonts w:ascii="Times New Roman" w:hAnsi="Times New Roman" w:cs="Times New Roman"/>
          <w:sz w:val="28"/>
          <w:szCs w:val="28"/>
          <w:lang w:val="kk-KZ"/>
        </w:rPr>
        <w:t xml:space="preserve">Президентіміздің  Жолдауында Қазақстанның үшінші жаңғыруы басталғандығы туралы, саяси реформа мен экономикалық жаңғыруды қолға алғандығы жайлы, әлемдегі ең дамыған 30 елдің қатарына қосылуы,Рухани жаңғыру </w:t>
      </w:r>
      <w:r>
        <w:rPr>
          <w:rFonts w:ascii="Times New Roman" w:hAnsi="Times New Roman" w:cs="Times New Roman"/>
          <w:sz w:val="28"/>
          <w:szCs w:val="28"/>
          <w:lang w:val="kk-KZ"/>
        </w:rPr>
        <w:t xml:space="preserve">әр адам өзінен </w:t>
      </w:r>
      <w:r w:rsidR="0056584C">
        <w:rPr>
          <w:rFonts w:ascii="Times New Roman" w:hAnsi="Times New Roman" w:cs="Times New Roman"/>
          <w:sz w:val="28"/>
          <w:szCs w:val="28"/>
          <w:lang w:val="kk-KZ"/>
        </w:rPr>
        <w:t xml:space="preserve">,туған жерінен </w:t>
      </w:r>
      <w:r>
        <w:rPr>
          <w:rFonts w:ascii="Times New Roman" w:hAnsi="Times New Roman" w:cs="Times New Roman"/>
          <w:sz w:val="28"/>
          <w:szCs w:val="28"/>
          <w:lang w:val="kk-KZ"/>
        </w:rPr>
        <w:t>бастау керектігі айтылды.</w:t>
      </w:r>
    </w:p>
    <w:p w:rsidR="00C46802" w:rsidRPr="00C46802" w:rsidRDefault="00C46802" w:rsidP="0056584C">
      <w:pPr>
        <w:ind w:left="-567" w:firstLine="567"/>
        <w:rPr>
          <w:rFonts w:ascii="Times New Roman" w:hAnsi="Times New Roman" w:cs="Times New Roman"/>
          <w:sz w:val="28"/>
          <w:szCs w:val="28"/>
          <w:lang w:val="kk-KZ"/>
        </w:rPr>
      </w:pPr>
    </w:p>
    <w:p w:rsidR="0056584C" w:rsidRDefault="0056584C" w:rsidP="0056584C">
      <w:pPr>
        <w:ind w:left="-567" w:firstLine="567"/>
        <w:rPr>
          <w:rFonts w:ascii="Times New Roman" w:hAnsi="Times New Roman" w:cs="Times New Roman"/>
          <w:sz w:val="28"/>
          <w:szCs w:val="28"/>
          <w:lang w:val="kk-KZ"/>
        </w:rPr>
      </w:pPr>
      <w:r>
        <w:rPr>
          <w:noProof/>
          <w:lang w:eastAsia="ru-RU"/>
        </w:rPr>
        <w:drawing>
          <wp:inline distT="0" distB="0" distL="0" distR="0" wp14:anchorId="0E1441DB" wp14:editId="3A2F373D">
            <wp:extent cx="3438525" cy="2733675"/>
            <wp:effectExtent l="0" t="0" r="9525" b="9525"/>
            <wp:docPr id="1" name="Рисунок 1" descr="C:\Users\01\AppData\Local\Microsoft\Windows\INetCache\Content.Word\IMG-20180214-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AppData\Local\Microsoft\Windows\INetCache\Content.Word\IMG-20180214-WA00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1762" cy="2752149"/>
                    </a:xfrm>
                    <a:prstGeom prst="rect">
                      <a:avLst/>
                    </a:prstGeom>
                    <a:noFill/>
                    <a:ln>
                      <a:noFill/>
                    </a:ln>
                  </pic:spPr>
                </pic:pic>
              </a:graphicData>
            </a:graphic>
          </wp:inline>
        </w:drawing>
      </w:r>
    </w:p>
    <w:p w:rsidR="0056584C" w:rsidRDefault="0056584C" w:rsidP="00C46802">
      <w:pPr>
        <w:ind w:left="-567" w:firstLine="567"/>
        <w:jc w:val="center"/>
        <w:rPr>
          <w:rFonts w:ascii="Times New Roman" w:hAnsi="Times New Roman" w:cs="Times New Roman"/>
          <w:sz w:val="28"/>
          <w:szCs w:val="28"/>
          <w:lang w:val="kk-KZ"/>
        </w:rPr>
      </w:pPr>
    </w:p>
    <w:p w:rsidR="00C46802" w:rsidRDefault="00B828F0" w:rsidP="00C46802">
      <w:pPr>
        <w:ind w:left="-567" w:firstLine="567"/>
        <w:jc w:val="center"/>
        <w:rPr>
          <w:rFonts w:ascii="Times New Roman" w:hAnsi="Times New Roman" w:cs="Times New Roman"/>
          <w:sz w:val="28"/>
          <w:szCs w:val="28"/>
          <w:lang w:val="kk-KZ"/>
        </w:rPr>
      </w:pPr>
      <w:r>
        <w:rPr>
          <w:noProof/>
          <w:lang w:eastAsia="ru-RU"/>
        </w:rPr>
        <w:drawing>
          <wp:inline distT="0" distB="0" distL="0" distR="0">
            <wp:extent cx="3571875" cy="3152775"/>
            <wp:effectExtent l="0" t="0" r="9525" b="9525"/>
            <wp:docPr id="2" name="Рисунок 2" descr="C:\Users\01\AppData\Local\Microsoft\Windows\INetCache\Content.Word\IMG-2018040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AppData\Local\Microsoft\Windows\INetCache\Content.Word\IMG-20180406-WA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2005" cy="3152890"/>
                    </a:xfrm>
                    <a:prstGeom prst="rect">
                      <a:avLst/>
                    </a:prstGeom>
                    <a:noFill/>
                    <a:ln>
                      <a:noFill/>
                    </a:ln>
                  </pic:spPr>
                </pic:pic>
              </a:graphicData>
            </a:graphic>
          </wp:inline>
        </w:drawing>
      </w:r>
    </w:p>
    <w:p w:rsidR="00506F55" w:rsidRDefault="00506F55" w:rsidP="00C46802">
      <w:pPr>
        <w:ind w:left="-567" w:firstLine="567"/>
        <w:jc w:val="center"/>
        <w:rPr>
          <w:rFonts w:ascii="Times New Roman" w:hAnsi="Times New Roman" w:cs="Times New Roman"/>
          <w:sz w:val="28"/>
          <w:szCs w:val="28"/>
          <w:lang w:val="kk-KZ"/>
        </w:rPr>
      </w:pPr>
    </w:p>
    <w:p w:rsidR="00FC4A08" w:rsidRDefault="00FC4A08" w:rsidP="00FC4A08">
      <w:pPr>
        <w:ind w:left="-567" w:firstLine="567"/>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Бұлақ негізгі мектебінде </w:t>
      </w:r>
      <w:r w:rsidRPr="00506F55">
        <w:rPr>
          <w:rFonts w:ascii="Times New Roman" w:hAnsi="Times New Roman" w:cs="Times New Roman"/>
          <w:b/>
          <w:sz w:val="28"/>
          <w:szCs w:val="28"/>
          <w:lang w:val="kk-KZ"/>
        </w:rPr>
        <w:t>«Шебердің қолы ортақ»</w:t>
      </w:r>
      <w:r>
        <w:rPr>
          <w:rFonts w:ascii="Times New Roman" w:hAnsi="Times New Roman" w:cs="Times New Roman"/>
          <w:sz w:val="28"/>
          <w:szCs w:val="28"/>
          <w:lang w:val="kk-KZ"/>
        </w:rPr>
        <w:t xml:space="preserve"> тақырыбында</w:t>
      </w:r>
    </w:p>
    <w:p w:rsidR="00FC4A08" w:rsidRDefault="00FC4A08" w:rsidP="00FC4A08">
      <w:pPr>
        <w:ind w:left="-567"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өткен байқау есебі</w:t>
      </w:r>
    </w:p>
    <w:p w:rsidR="00FC4A08" w:rsidRDefault="00FC4A08" w:rsidP="00FC4A08">
      <w:pPr>
        <w:ind w:left="-567"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Бұлақ негізгі мектебінде </w:t>
      </w:r>
      <w:r w:rsidRPr="00506F55">
        <w:rPr>
          <w:rFonts w:ascii="Times New Roman" w:hAnsi="Times New Roman" w:cs="Times New Roman"/>
          <w:b/>
          <w:sz w:val="28"/>
          <w:szCs w:val="28"/>
          <w:lang w:val="kk-KZ"/>
        </w:rPr>
        <w:t>«Шебердің қолы ортақ»</w:t>
      </w:r>
      <w:r>
        <w:rPr>
          <w:rFonts w:ascii="Times New Roman" w:hAnsi="Times New Roman" w:cs="Times New Roman"/>
          <w:sz w:val="28"/>
          <w:szCs w:val="28"/>
          <w:lang w:val="kk-KZ"/>
        </w:rPr>
        <w:t xml:space="preserve"> тақырыбында ұстаздар мен оқушылар арасында  байқау өтті. Байқауға ұстаздар мен оқушылар белсене қатысып, өз қол өнерлерін таныстырып қорғай білді.Технология пәнінің мұғалімі Омарова Думан Габбасовнаның қол өнер туындылары ерекше орын алды.Оқушылардың да жасаған бұйымдары әділ қазылар көңілінен шығып,марапатқа ие болды. </w:t>
      </w:r>
    </w:p>
    <w:p w:rsidR="00FC4A08" w:rsidRDefault="00FC4A08" w:rsidP="00FC4A08">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FC4A08" w:rsidP="00FC4A08">
      <w:pPr>
        <w:ind w:left="-567" w:firstLine="567"/>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br w:type="textWrapping" w:clear="all"/>
      </w:r>
    </w:p>
    <w:p w:rsidR="00506F55" w:rsidRDefault="00FC4A08" w:rsidP="00FC4A08">
      <w:pPr>
        <w:ind w:left="-567" w:firstLine="567"/>
        <w:rPr>
          <w:rFonts w:ascii="Times New Roman" w:hAnsi="Times New Roman" w:cs="Times New Roman"/>
          <w:sz w:val="28"/>
          <w:szCs w:val="28"/>
          <w:lang w:val="kk-KZ"/>
        </w:rPr>
      </w:pPr>
      <w:r>
        <w:rPr>
          <w:noProof/>
          <w:lang w:eastAsia="ru-RU"/>
        </w:rPr>
        <w:drawing>
          <wp:anchor distT="0" distB="0" distL="114300" distR="114300" simplePos="0" relativeHeight="251658240" behindDoc="0" locked="0" layoutInCell="1" allowOverlap="1" wp14:anchorId="356CC3B8" wp14:editId="289D487B">
            <wp:simplePos x="0" y="0"/>
            <wp:positionH relativeFrom="column">
              <wp:posOffset>3619500</wp:posOffset>
            </wp:positionH>
            <wp:positionV relativeFrom="paragraph">
              <wp:posOffset>-7620</wp:posOffset>
            </wp:positionV>
            <wp:extent cx="2505075" cy="3564255"/>
            <wp:effectExtent l="0" t="0" r="9525" b="0"/>
            <wp:wrapSquare wrapText="bothSides"/>
            <wp:docPr id="6" name="Рисунок 6" descr="C:\Users\01\AppData\Local\Microsoft\Windows\INetCache\Content.Word\20180406_095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AppData\Local\Microsoft\Windows\INetCache\Content.Word\20180406_0957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3564255"/>
                    </a:xfrm>
                    <a:prstGeom prst="rect">
                      <a:avLst/>
                    </a:prstGeom>
                    <a:noFill/>
                    <a:ln>
                      <a:noFill/>
                    </a:ln>
                  </pic:spPr>
                </pic:pic>
              </a:graphicData>
            </a:graphic>
            <wp14:sizeRelH relativeFrom="margin">
              <wp14:pctWidth>0</wp14:pctWidth>
            </wp14:sizeRelH>
          </wp:anchor>
        </w:drawing>
      </w:r>
      <w:r>
        <w:rPr>
          <w:noProof/>
          <w:lang w:eastAsia="ru-RU"/>
        </w:rPr>
        <w:drawing>
          <wp:inline distT="0" distB="0" distL="0" distR="0" wp14:anchorId="1EED0F0A" wp14:editId="0766B001">
            <wp:extent cx="3276600" cy="3629025"/>
            <wp:effectExtent l="0" t="0" r="0" b="9525"/>
            <wp:docPr id="5" name="Рисунок 5" descr="C:\Users\01\AppData\Local\Microsoft\Windows\INetCache\Content.Word\IMG-2018040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AppData\Local\Microsoft\Windows\INetCache\Content.Word\IMG-20180404-WA0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724" cy="3629163"/>
                    </a:xfrm>
                    <a:prstGeom prst="rect">
                      <a:avLst/>
                    </a:prstGeom>
                    <a:noFill/>
                    <a:ln>
                      <a:noFill/>
                    </a:ln>
                  </pic:spPr>
                </pic:pic>
              </a:graphicData>
            </a:graphic>
          </wp:inline>
        </w:drawing>
      </w: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p>
    <w:p w:rsidR="00506F55" w:rsidRDefault="00506F55" w:rsidP="00C46802">
      <w:pPr>
        <w:ind w:left="-567"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Бұлақ негізгі мектебінде </w:t>
      </w:r>
      <w:r w:rsidRPr="00506F55">
        <w:rPr>
          <w:rFonts w:ascii="Times New Roman" w:hAnsi="Times New Roman" w:cs="Times New Roman"/>
          <w:b/>
          <w:sz w:val="28"/>
          <w:szCs w:val="28"/>
          <w:lang w:val="kk-KZ"/>
        </w:rPr>
        <w:t>«Шебердің қолы ортақ»</w:t>
      </w:r>
      <w:r>
        <w:rPr>
          <w:rFonts w:ascii="Times New Roman" w:hAnsi="Times New Roman" w:cs="Times New Roman"/>
          <w:sz w:val="28"/>
          <w:szCs w:val="28"/>
          <w:lang w:val="kk-KZ"/>
        </w:rPr>
        <w:t xml:space="preserve"> тақырыбында</w:t>
      </w:r>
    </w:p>
    <w:p w:rsidR="00506F55" w:rsidRDefault="00506F55" w:rsidP="00C46802">
      <w:pPr>
        <w:ind w:left="-567"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өткен байқау есебі</w:t>
      </w:r>
    </w:p>
    <w:p w:rsidR="00506F55" w:rsidRDefault="00506F55" w:rsidP="00506F55">
      <w:pPr>
        <w:ind w:left="-567"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Бұлақ негізгі мектебінде </w:t>
      </w:r>
      <w:r w:rsidRPr="00506F55">
        <w:rPr>
          <w:rFonts w:ascii="Times New Roman" w:hAnsi="Times New Roman" w:cs="Times New Roman"/>
          <w:b/>
          <w:sz w:val="28"/>
          <w:szCs w:val="28"/>
          <w:lang w:val="kk-KZ"/>
        </w:rPr>
        <w:t>«Шебердің қолы ортақ»</w:t>
      </w:r>
      <w:r>
        <w:rPr>
          <w:rFonts w:ascii="Times New Roman" w:hAnsi="Times New Roman" w:cs="Times New Roman"/>
          <w:sz w:val="28"/>
          <w:szCs w:val="28"/>
          <w:lang w:val="kk-KZ"/>
        </w:rPr>
        <w:t xml:space="preserve"> тақырыбында ұстаздар мен оқушылар арасында  байқау өтті. Байқауға ұстаздар мен оқушылар белсене қатысып, өз қол өнерлерін таныстырып қорғай білді.Технология пәнінің мұғалімі Омарова Думан Габбасовнаның қол өнер туындылары ерекше орын алды.</w:t>
      </w:r>
      <w:r w:rsidR="000A495F">
        <w:rPr>
          <w:rFonts w:ascii="Times New Roman" w:hAnsi="Times New Roman" w:cs="Times New Roman"/>
          <w:sz w:val="28"/>
          <w:szCs w:val="28"/>
          <w:lang w:val="kk-KZ"/>
        </w:rPr>
        <w:t xml:space="preserve">Оқушылардың да жасаған бұйымдары әділ қазылар көңілінен шығып,марапатқа ие болды. </w:t>
      </w:r>
    </w:p>
    <w:p w:rsidR="00506F55" w:rsidRDefault="00506F55" w:rsidP="00506F55">
      <w:pPr>
        <w:ind w:left="-567" w:firstLine="567"/>
        <w:jc w:val="center"/>
        <w:rPr>
          <w:rFonts w:ascii="Times New Roman" w:hAnsi="Times New Roman" w:cs="Times New Roman"/>
          <w:sz w:val="28"/>
          <w:szCs w:val="28"/>
          <w:lang w:val="kk-KZ"/>
        </w:rPr>
      </w:pPr>
    </w:p>
    <w:p w:rsidR="00506F55" w:rsidRPr="00C46802" w:rsidRDefault="00506F55" w:rsidP="00C46802">
      <w:pPr>
        <w:ind w:left="-567" w:firstLine="567"/>
        <w:jc w:val="center"/>
        <w:rPr>
          <w:rFonts w:ascii="Times New Roman" w:hAnsi="Times New Roman" w:cs="Times New Roman"/>
          <w:sz w:val="28"/>
          <w:szCs w:val="28"/>
          <w:lang w:val="kk-KZ"/>
        </w:rPr>
      </w:pPr>
    </w:p>
    <w:sectPr w:rsidR="00506F55" w:rsidRPr="00C46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F"/>
    <w:rsid w:val="0009726F"/>
    <w:rsid w:val="000A495F"/>
    <w:rsid w:val="00506F55"/>
    <w:rsid w:val="0056584C"/>
    <w:rsid w:val="009A16AA"/>
    <w:rsid w:val="00B828F0"/>
    <w:rsid w:val="00C46802"/>
    <w:rsid w:val="00C55AC2"/>
    <w:rsid w:val="00DB4E58"/>
    <w:rsid w:val="00FC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3F0A4-9DD5-4A10-9E5D-23174274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cp:revision>
  <dcterms:created xsi:type="dcterms:W3CDTF">2018-04-06T03:30:00Z</dcterms:created>
  <dcterms:modified xsi:type="dcterms:W3CDTF">2018-04-06T04:32:00Z</dcterms:modified>
</cp:coreProperties>
</file>